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7C" w:rsidRDefault="0067203A" w:rsidP="0067203A">
      <w:pPr>
        <w:pStyle w:val="Heading1"/>
        <w:rPr>
          <w:rStyle w:val="Strong"/>
          <w:b/>
          <w:bCs/>
        </w:rPr>
      </w:pPr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Dissemination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Summary</w:t>
      </w:r>
      <w:proofErr w:type="spellEnd"/>
      <w:r>
        <w:rPr>
          <w:rStyle w:val="Strong"/>
          <w:b/>
          <w:bCs/>
        </w:rPr>
        <w:t xml:space="preserve"> </w:t>
      </w:r>
    </w:p>
    <w:p w:rsidR="0067203A" w:rsidRDefault="0067203A" w:rsidP="0067203A">
      <w:pPr>
        <w:pStyle w:val="Heading1"/>
      </w:pPr>
      <w:r>
        <w:rPr>
          <w:rStyle w:val="Strong"/>
          <w:b/>
          <w:bCs/>
        </w:rPr>
        <w:t>(</w:t>
      </w:r>
      <w:proofErr w:type="spellStart"/>
      <w:r>
        <w:rPr>
          <w:rStyle w:val="Strong"/>
          <w:b/>
          <w:bCs/>
        </w:rPr>
        <w:t>for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School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Website</w:t>
      </w:r>
      <w:proofErr w:type="spellEnd"/>
      <w:r>
        <w:rPr>
          <w:rStyle w:val="Strong"/>
          <w:b/>
          <w:bCs/>
        </w:rPr>
        <w:t xml:space="preserve">, </w:t>
      </w:r>
      <w:proofErr w:type="spellStart"/>
      <w:r>
        <w:rPr>
          <w:rStyle w:val="Strong"/>
          <w:b/>
          <w:bCs/>
        </w:rPr>
        <w:t>Newsletter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or</w:t>
      </w:r>
      <w:proofErr w:type="spellEnd"/>
      <w:r>
        <w:rPr>
          <w:rStyle w:val="Strong"/>
          <w:b/>
          <w:bCs/>
        </w:rPr>
        <w:t xml:space="preserve"> Media)</w:t>
      </w:r>
    </w:p>
    <w:p w:rsidR="0067203A" w:rsidRDefault="00263C02" w:rsidP="0067203A">
      <w:r>
        <w:pict>
          <v:rect id="_x0000_i1025" style="width:0;height:1.5pt" o:hralign="center" o:hrstd="t" o:hr="t" fillcolor="#a0a0a0" stroked="f"/>
        </w:pict>
      </w:r>
    </w:p>
    <w:p w:rsidR="0067203A" w:rsidRDefault="0067203A" w:rsidP="0067203A">
      <w:pPr>
        <w:pStyle w:val="Heading2"/>
      </w:pPr>
      <w:r>
        <w:t>CULTURAL MIRRORS — Erasmus+ Group Mobility in Romania</w:t>
      </w:r>
    </w:p>
    <w:p w:rsidR="0067203A" w:rsidRDefault="0067203A" w:rsidP="0067203A">
      <w:pPr>
        <w:pStyle w:val="NormalWeb"/>
      </w:pPr>
      <w:proofErr w:type="spellStart"/>
      <w:r>
        <w:t>Between</w:t>
      </w:r>
      <w:proofErr w:type="spellEnd"/>
      <w:r>
        <w:t xml:space="preserve"> 16 </w:t>
      </w:r>
      <w:proofErr w:type="spellStart"/>
      <w:r>
        <w:t>and</w:t>
      </w:r>
      <w:proofErr w:type="spellEnd"/>
      <w:r>
        <w:t xml:space="preserve"> 20 </w:t>
      </w:r>
      <w:proofErr w:type="spellStart"/>
      <w:r>
        <w:t>June</w:t>
      </w:r>
      <w:proofErr w:type="spellEnd"/>
      <w:r>
        <w:t xml:space="preserve"> 2025, a group </w:t>
      </w:r>
      <w:proofErr w:type="spellStart"/>
      <w:r>
        <w:t>of</w:t>
      </w:r>
      <w:proofErr w:type="spellEnd"/>
      <w:r>
        <w:t xml:space="preserve"> 15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="00263C02">
        <w:rPr>
          <w:lang w:val="en-US"/>
        </w:rPr>
        <w:t xml:space="preserve">32. Secondary Language School “St. </w:t>
      </w:r>
      <w:proofErr w:type="spellStart"/>
      <w:r w:rsidR="00263C02">
        <w:rPr>
          <w:lang w:val="en-US"/>
        </w:rPr>
        <w:t>Kliment</w:t>
      </w:r>
      <w:proofErr w:type="spellEnd"/>
      <w:r w:rsidR="00263C02">
        <w:rPr>
          <w:lang w:val="en-US"/>
        </w:rPr>
        <w:t xml:space="preserve"> </w:t>
      </w:r>
      <w:proofErr w:type="spellStart"/>
      <w:r w:rsidR="00263C02">
        <w:rPr>
          <w:lang w:val="en-US"/>
        </w:rPr>
        <w:t>Ohridski</w:t>
      </w:r>
      <w:proofErr w:type="spellEnd"/>
      <w:r w:rsidR="00263C02">
        <w:rPr>
          <w:lang w:val="en-US"/>
        </w:rPr>
        <w:t>”, Bulgaria</w:t>
      </w:r>
      <w:bookmarkStart w:id="0" w:name="_GoBack"/>
      <w:bookmarkEnd w:id="0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five-day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titled</w:t>
      </w:r>
      <w:proofErr w:type="spellEnd"/>
      <w:r>
        <w:t xml:space="preserve"> </w:t>
      </w:r>
      <w:r>
        <w:rPr>
          <w:rStyle w:val="Strong"/>
        </w:rPr>
        <w:t>“</w:t>
      </w:r>
      <w:proofErr w:type="spellStart"/>
      <w:r>
        <w:rPr>
          <w:rStyle w:val="Strong"/>
        </w:rPr>
        <w:t>Cultural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Mirrors</w:t>
      </w:r>
      <w:proofErr w:type="spellEnd"/>
      <w:r>
        <w:rPr>
          <w:rStyle w:val="Strong"/>
        </w:rPr>
        <w:t>”</w:t>
      </w:r>
      <w:r>
        <w:t xml:space="preserve">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263C02" w:rsidRPr="00263C02">
        <w:t xml:space="preserve">SCOALA GIMNAZIALA </w:t>
      </w:r>
      <w:r w:rsidR="00263C02">
        <w:rPr>
          <w:lang w:val="en-US"/>
        </w:rPr>
        <w:t>“</w:t>
      </w:r>
      <w:r w:rsidR="00263C02" w:rsidRPr="00263C02">
        <w:t>SFANTA VINERI</w:t>
      </w:r>
      <w:r w:rsidR="00263C02">
        <w:rPr>
          <w:lang w:val="en-US"/>
        </w:rPr>
        <w:t>”</w:t>
      </w:r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Ploiești</w:t>
      </w:r>
      <w:proofErr w:type="spellEnd"/>
      <w:r>
        <w:t xml:space="preserve">, </w:t>
      </w:r>
      <w:proofErr w:type="spellStart"/>
      <w:r>
        <w:t>Prahova</w:t>
      </w:r>
      <w:proofErr w:type="spellEnd"/>
      <w:r>
        <w:t xml:space="preserve"> </w:t>
      </w:r>
      <w:proofErr w:type="spellStart"/>
      <w:r>
        <w:t>County</w:t>
      </w:r>
      <w:proofErr w:type="spellEnd"/>
      <w:r w:rsidR="00263C02">
        <w:rPr>
          <w:lang w:val="en-US"/>
        </w:rPr>
        <w:t>, Romania</w:t>
      </w:r>
      <w:r>
        <w:t>.</w:t>
      </w:r>
    </w:p>
    <w:p w:rsidR="0067203A" w:rsidRDefault="0067203A" w:rsidP="0067203A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,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,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, </w:t>
      </w:r>
      <w:proofErr w:type="spellStart"/>
      <w:r>
        <w:t>trust-building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races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excursions</w:t>
      </w:r>
      <w:proofErr w:type="spellEnd"/>
      <w:r>
        <w:t xml:space="preserve">.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friendships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:rsidR="0067203A" w:rsidRDefault="0067203A" w:rsidP="0067203A">
      <w:pPr>
        <w:pStyle w:val="NormalWeb"/>
      </w:pPr>
      <w:r>
        <w:t xml:space="preserve">A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programme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Strong"/>
        </w:rPr>
        <w:t>“</w:t>
      </w:r>
      <w:proofErr w:type="spellStart"/>
      <w:r>
        <w:rPr>
          <w:rStyle w:val="Strong"/>
        </w:rPr>
        <w:t>Flag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Common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Values</w:t>
      </w:r>
      <w:proofErr w:type="spellEnd"/>
      <w:r>
        <w:rPr>
          <w:rStyle w:val="Strong"/>
        </w:rPr>
        <w:t>”</w:t>
      </w:r>
      <w:r>
        <w:t xml:space="preserve">, </w:t>
      </w:r>
      <w:proofErr w:type="spellStart"/>
      <w:r>
        <w:t>symbolizing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, </w:t>
      </w:r>
      <w:proofErr w:type="spellStart"/>
      <w:r>
        <w:t>respect</w:t>
      </w:r>
      <w:proofErr w:type="spellEnd"/>
      <w:r>
        <w:t xml:space="preserve">, </w:t>
      </w:r>
      <w:proofErr w:type="spellStart"/>
      <w:r>
        <w:t>friendship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>.</w:t>
      </w:r>
    </w:p>
    <w:p w:rsidR="0067203A" w:rsidRDefault="0067203A" w:rsidP="0067203A">
      <w:pPr>
        <w:pStyle w:val="Normal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enriching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strengthened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>.</w:t>
      </w:r>
    </w:p>
    <w:p w:rsidR="005A4D5C" w:rsidRPr="0067203A" w:rsidRDefault="005A4D5C" w:rsidP="0067203A"/>
    <w:sectPr w:rsidR="005A4D5C" w:rsidRPr="0067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4713"/>
    <w:multiLevelType w:val="multilevel"/>
    <w:tmpl w:val="AF6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F6447"/>
    <w:multiLevelType w:val="multilevel"/>
    <w:tmpl w:val="A8E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67766"/>
    <w:multiLevelType w:val="multilevel"/>
    <w:tmpl w:val="942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65AE"/>
    <w:multiLevelType w:val="multilevel"/>
    <w:tmpl w:val="2A8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06E65"/>
    <w:multiLevelType w:val="multilevel"/>
    <w:tmpl w:val="D48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816E3"/>
    <w:multiLevelType w:val="multilevel"/>
    <w:tmpl w:val="763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33D1D"/>
    <w:multiLevelType w:val="multilevel"/>
    <w:tmpl w:val="860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F12D3"/>
    <w:multiLevelType w:val="multilevel"/>
    <w:tmpl w:val="C45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498A"/>
    <w:multiLevelType w:val="multilevel"/>
    <w:tmpl w:val="128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86720"/>
    <w:multiLevelType w:val="multilevel"/>
    <w:tmpl w:val="0E7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E1A0F"/>
    <w:multiLevelType w:val="multilevel"/>
    <w:tmpl w:val="EB4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A3218"/>
    <w:multiLevelType w:val="multilevel"/>
    <w:tmpl w:val="25FC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50380"/>
    <w:multiLevelType w:val="multilevel"/>
    <w:tmpl w:val="0B36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06ED7"/>
    <w:multiLevelType w:val="multilevel"/>
    <w:tmpl w:val="FB6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53D73"/>
    <w:multiLevelType w:val="multilevel"/>
    <w:tmpl w:val="4E1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D2B23"/>
    <w:multiLevelType w:val="multilevel"/>
    <w:tmpl w:val="513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40190"/>
    <w:multiLevelType w:val="multilevel"/>
    <w:tmpl w:val="633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F5CF6"/>
    <w:multiLevelType w:val="multilevel"/>
    <w:tmpl w:val="09F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4678B"/>
    <w:multiLevelType w:val="multilevel"/>
    <w:tmpl w:val="34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0873A3"/>
    <w:multiLevelType w:val="multilevel"/>
    <w:tmpl w:val="E77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E53318"/>
    <w:multiLevelType w:val="multilevel"/>
    <w:tmpl w:val="AD1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B3122"/>
    <w:multiLevelType w:val="multilevel"/>
    <w:tmpl w:val="24E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E37F29"/>
    <w:multiLevelType w:val="multilevel"/>
    <w:tmpl w:val="25D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20FC0"/>
    <w:multiLevelType w:val="multilevel"/>
    <w:tmpl w:val="EA2A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716A8"/>
    <w:multiLevelType w:val="multilevel"/>
    <w:tmpl w:val="AC1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0"/>
  </w:num>
  <w:num w:numId="5">
    <w:abstractNumId w:val="14"/>
  </w:num>
  <w:num w:numId="6">
    <w:abstractNumId w:val="6"/>
  </w:num>
  <w:num w:numId="7">
    <w:abstractNumId w:val="2"/>
  </w:num>
  <w:num w:numId="8">
    <w:abstractNumId w:val="4"/>
  </w:num>
  <w:num w:numId="9">
    <w:abstractNumId w:val="24"/>
  </w:num>
  <w:num w:numId="10">
    <w:abstractNumId w:val="10"/>
  </w:num>
  <w:num w:numId="11">
    <w:abstractNumId w:val="11"/>
  </w:num>
  <w:num w:numId="12">
    <w:abstractNumId w:val="21"/>
  </w:num>
  <w:num w:numId="13">
    <w:abstractNumId w:val="17"/>
  </w:num>
  <w:num w:numId="14">
    <w:abstractNumId w:val="12"/>
  </w:num>
  <w:num w:numId="15">
    <w:abstractNumId w:val="1"/>
  </w:num>
  <w:num w:numId="16">
    <w:abstractNumId w:val="22"/>
  </w:num>
  <w:num w:numId="17">
    <w:abstractNumId w:val="3"/>
  </w:num>
  <w:num w:numId="18">
    <w:abstractNumId w:val="18"/>
  </w:num>
  <w:num w:numId="19">
    <w:abstractNumId w:val="19"/>
  </w:num>
  <w:num w:numId="20">
    <w:abstractNumId w:val="0"/>
  </w:num>
  <w:num w:numId="21">
    <w:abstractNumId w:val="15"/>
  </w:num>
  <w:num w:numId="22">
    <w:abstractNumId w:val="23"/>
  </w:num>
  <w:num w:numId="23">
    <w:abstractNumId w:val="9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20"/>
    <w:rsid w:val="00081294"/>
    <w:rsid w:val="0018417C"/>
    <w:rsid w:val="001E2820"/>
    <w:rsid w:val="00263C02"/>
    <w:rsid w:val="00482A24"/>
    <w:rsid w:val="00500BA8"/>
    <w:rsid w:val="005A4D5C"/>
    <w:rsid w:val="0067203A"/>
    <w:rsid w:val="006D4C9E"/>
    <w:rsid w:val="006E781F"/>
    <w:rsid w:val="00707F1C"/>
    <w:rsid w:val="00DD00C9"/>
    <w:rsid w:val="00D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97DA"/>
  <w15:chartTrackingRefBased/>
  <w15:docId w15:val="{B6082A87-12F8-4277-B27A-D5D7414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E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2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2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E282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1E28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1E282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1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6</cp:revision>
  <dcterms:created xsi:type="dcterms:W3CDTF">2025-06-13T05:00:00Z</dcterms:created>
  <dcterms:modified xsi:type="dcterms:W3CDTF">2025-06-21T05:35:00Z</dcterms:modified>
</cp:coreProperties>
</file>