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0"/>
        </w:rPr>
        <w:t>🎨 Bulgarian Youth Mobility Programme</w:t>
        <w:br/>
        <w:t>Cultural and Artistic Exchange in Malta</w:t>
      </w:r>
    </w:p>
    <w:p>
      <w:pPr>
        <w:jc w:val="center"/>
      </w:pPr>
      <w:r>
        <w:rPr>
          <w:i/>
          <w:sz w:val="28"/>
        </w:rPr>
        <w:t>📅 24–28 March | 📍 Malta</w:t>
      </w:r>
    </w:p>
    <w:p>
      <w:pPr>
        <w:jc w:val="center"/>
      </w:pPr>
      <w:r>
        <w:t>――――――――――――――――――――――――――――――――――――――――――――――――――――――――――――</w:t>
      </w:r>
    </w:p>
    <w:p>
      <w:pPr>
        <w:pStyle w:val="Heading2"/>
      </w:pPr>
      <w:r>
        <w:t>🎯 Objectives</w:t>
      </w:r>
    </w:p>
    <w:p>
      <w:r>
        <w:t>- Foster cultural exchange and artistic collaboration.</w:t>
        <w:br/>
        <w:t>- Engage students in diverse artistic and theatrical experiences.</w:t>
        <w:br/>
        <w:t>- Enhance creativity, improvisation, and storytelling skills.</w:t>
        <w:br/>
        <w:t>- Encourage teamwork and self-expression.</w:t>
        <w:br/>
        <w:t>- Offer a deep dive into Malta’s cultural and artistic heritage.</w:t>
      </w:r>
    </w:p>
    <w:p>
      <w:pPr>
        <w:pStyle w:val="Heading2"/>
      </w:pPr>
      <w:r>
        <w:t>📅 Programme Overview</w:t>
      </w:r>
    </w:p>
    <w:p>
      <w:r>
        <w:rPr>
          <w:b/>
        </w:rPr>
        <w:t>📌 Day 1 – Introduction &amp; Immersion</w:t>
      </w:r>
    </w:p>
    <w:p>
      <w:r>
        <w:t xml:space="preserve">   Welcome performance, exhibition setup, JC Jammin’ session.</w:t>
      </w:r>
    </w:p>
    <w:p>
      <w:r>
        <w:rPr>
          <w:b/>
        </w:rPr>
        <w:t>📌 Day 2 – Workshops &amp; Exploration</w:t>
      </w:r>
    </w:p>
    <w:p>
      <w:r>
        <w:t xml:space="preserve">   Workshops (Theatre, Animation, Flamenco), Mdina treasure hunt.</w:t>
      </w:r>
    </w:p>
    <w:p>
      <w:r>
        <w:rPr>
          <w:b/>
        </w:rPr>
        <w:t>📌 Day 3 – Performance &amp; Visual Arts</w:t>
      </w:r>
    </w:p>
    <w:p>
      <w:r>
        <w:t xml:space="preserve">   Workshops (Monoprint, Sculpture, Movement), Open Mic, MICAS visit.</w:t>
      </w:r>
    </w:p>
    <w:p>
      <w:r>
        <w:rPr>
          <w:b/>
        </w:rPr>
        <w:t>📌 Day 4 – Bulgarian Showcase</w:t>
      </w:r>
    </w:p>
    <w:p>
      <w:r>
        <w:t xml:space="preserve">   “Chromophore”, Vocal, Colour Storytelling &amp; Puppetry workshops, Teatru Manoel.</w:t>
      </w:r>
    </w:p>
    <w:p>
      <w:r>
        <w:rPr>
          <w:b/>
        </w:rPr>
        <w:t>📌 Day 5 – Reflection &amp; Farewell</w:t>
      </w:r>
    </w:p>
    <w:p>
      <w:r>
        <w:t xml:space="preserve">   Certificates, final lunch, and departure.</w:t>
      </w:r>
    </w:p>
    <w:p>
      <w:pPr>
        <w:pStyle w:val="Heading2"/>
      </w:pPr>
      <w:r>
        <w:t>🛠️ Workshop Themes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040"/>
        <w:gridCol w:w="5040"/>
      </w:tblGrid>
      <w:tr>
        <w:tc>
          <w:tcPr>
            <w:tcW w:type="dxa" w:w="5040"/>
          </w:tcPr>
          <w:p>
            <w:r>
              <w:t>Discipline</w:t>
            </w:r>
          </w:p>
        </w:tc>
        <w:tc>
          <w:tcPr>
            <w:tcW w:type="dxa" w:w="5040"/>
          </w:tcPr>
          <w:p>
            <w:r>
              <w:t>Workshops</w:t>
            </w:r>
          </w:p>
        </w:tc>
      </w:tr>
      <w:tr>
        <w:tc>
          <w:tcPr>
            <w:tcW w:type="dxa" w:w="5040"/>
          </w:tcPr>
          <w:p>
            <w:r>
              <w:t>🎭 Theatre</w:t>
            </w:r>
          </w:p>
        </w:tc>
        <w:tc>
          <w:tcPr>
            <w:tcW w:type="dxa" w:w="5040"/>
          </w:tcPr>
          <w:p>
            <w:r>
              <w:t>Devising Theatre, Puppetry, Commedia dell’Arte</w:t>
            </w:r>
          </w:p>
        </w:tc>
      </w:tr>
      <w:tr>
        <w:tc>
          <w:tcPr>
            <w:tcW w:type="dxa" w:w="5040"/>
          </w:tcPr>
          <w:p>
            <w:r>
              <w:t>🕺 Movement</w:t>
            </w:r>
          </w:p>
        </w:tc>
        <w:tc>
          <w:tcPr>
            <w:tcW w:type="dxa" w:w="5040"/>
          </w:tcPr>
          <w:p>
            <w:r>
              <w:t>Flamenco, Listening to Bodies, Harlequin Movement</w:t>
            </w:r>
          </w:p>
        </w:tc>
      </w:tr>
      <w:tr>
        <w:tc>
          <w:tcPr>
            <w:tcW w:type="dxa" w:w="5040"/>
          </w:tcPr>
          <w:p>
            <w:r>
              <w:t>🎨 Visual Arts</w:t>
            </w:r>
          </w:p>
        </w:tc>
        <w:tc>
          <w:tcPr>
            <w:tcW w:type="dxa" w:w="5040"/>
          </w:tcPr>
          <w:p>
            <w:r>
              <w:t>Monoprinting, Future Fossils, Gelli Print, Chromopedia</w:t>
            </w:r>
          </w:p>
        </w:tc>
      </w:tr>
      <w:tr>
        <w:tc>
          <w:tcPr>
            <w:tcW w:type="dxa" w:w="5040"/>
          </w:tcPr>
          <w:p>
            <w:r>
              <w:t>🎥 Media</w:t>
            </w:r>
          </w:p>
        </w:tc>
        <w:tc>
          <w:tcPr>
            <w:tcW w:type="dxa" w:w="5040"/>
          </w:tcPr>
          <w:p>
            <w:r>
              <w:t>Stop Motion, Make Your Film</w:t>
            </w:r>
          </w:p>
        </w:tc>
      </w:tr>
      <w:tr>
        <w:tc>
          <w:tcPr>
            <w:tcW w:type="dxa" w:w="5040"/>
          </w:tcPr>
          <w:p>
            <w:r>
              <w:t>🎶 Music &amp; Voice</w:t>
            </w:r>
          </w:p>
        </w:tc>
        <w:tc>
          <w:tcPr>
            <w:tcW w:type="dxa" w:w="5040"/>
          </w:tcPr>
          <w:p>
            <w:r>
              <w:t>Vocal Techniques, Creative Sparks, Singing Harmony</w:t>
            </w:r>
          </w:p>
        </w:tc>
      </w:tr>
    </w:tbl>
    <w:p>
      <w:pPr>
        <w:pStyle w:val="Heading2"/>
      </w:pPr>
      <w:r>
        <w:t>✅ Key Outcomes</w:t>
      </w:r>
    </w:p>
    <w:p>
      <w:r>
        <w:t>- Creative exploration across theatre, music, movement &amp; visual arts.</w:t>
        <w:br/>
        <w:t>- Public performance &amp; open mic confidence building.</w:t>
        <w:br/>
        <w:t>- Intercultural dialogue and friendships.</w:t>
        <w:br/>
        <w:t>- Appreciation for Maltese heritage &amp; contemporary art.</w:t>
        <w:br/>
        <w:t>- Growth in teamwork and self-expression.</w:t>
      </w:r>
    </w:p>
    <w:sectPr w:rsidR="00FC693F" w:rsidRPr="0006063C" w:rsidSect="0003461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